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6C" w:rsidRPr="0029166C" w:rsidRDefault="00121308" w:rsidP="0029166C">
      <w:pPr>
        <w:pStyle w:val="Brezrazmikov"/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23. april</w:t>
      </w:r>
    </w:p>
    <w:p w:rsidR="0029166C" w:rsidRDefault="00121308" w:rsidP="0029166C">
      <w:pPr>
        <w:pStyle w:val="Brezrazmikov"/>
        <w:jc w:val="center"/>
        <w:rPr>
          <w:rFonts w:ascii="Book Antiqua" w:hAnsi="Book Antiqua"/>
          <w:b/>
          <w:sz w:val="52"/>
          <w:u w:val="single"/>
        </w:rPr>
      </w:pPr>
      <w:r>
        <w:rPr>
          <w:rFonts w:ascii="Book Antiqua" w:hAnsi="Book Antiqua"/>
          <w:b/>
          <w:sz w:val="52"/>
          <w:u w:val="single"/>
        </w:rPr>
        <w:t>SVETOVNI DAN KNJIGE</w:t>
      </w:r>
    </w:p>
    <w:p w:rsidR="00121308" w:rsidRPr="00121308" w:rsidRDefault="00121308" w:rsidP="0029166C">
      <w:pPr>
        <w:pStyle w:val="Brezrazmikov"/>
        <w:jc w:val="center"/>
        <w:rPr>
          <w:rFonts w:ascii="Book Antiqua" w:hAnsi="Book Antiqua"/>
          <w:sz w:val="52"/>
        </w:rPr>
      </w:pPr>
      <w:r w:rsidRPr="00121308">
        <w:rPr>
          <w:rFonts w:ascii="Book Antiqua" w:hAnsi="Book Antiqua"/>
          <w:sz w:val="36"/>
        </w:rPr>
        <w:t>IN</w:t>
      </w:r>
      <w:r w:rsidRPr="00121308">
        <w:rPr>
          <w:rFonts w:ascii="Book Antiqua" w:hAnsi="Book Antiqua"/>
          <w:sz w:val="52"/>
        </w:rPr>
        <w:t xml:space="preserve"> </w:t>
      </w:r>
    </w:p>
    <w:p w:rsidR="00121308" w:rsidRPr="0029166C" w:rsidRDefault="00121308" w:rsidP="0029166C">
      <w:pPr>
        <w:pStyle w:val="Brezrazmikov"/>
        <w:jc w:val="center"/>
        <w:rPr>
          <w:rFonts w:ascii="Book Antiqua" w:hAnsi="Book Antiqua"/>
          <w:b/>
          <w:sz w:val="52"/>
          <w:u w:val="single"/>
        </w:rPr>
      </w:pPr>
      <w:r>
        <w:rPr>
          <w:rFonts w:ascii="Book Antiqua" w:hAnsi="Book Antiqua"/>
          <w:b/>
          <w:sz w:val="52"/>
          <w:u w:val="single"/>
        </w:rPr>
        <w:t>AVTORSKIH PRAVIC</w:t>
      </w:r>
    </w:p>
    <w:p w:rsidR="0029166C" w:rsidRDefault="0029166C" w:rsidP="0029166C">
      <w:pPr>
        <w:pStyle w:val="Brezrazmikov"/>
        <w:rPr>
          <w:rFonts w:ascii="Book Antiqua" w:hAnsi="Book Antiqua"/>
          <w:sz w:val="24"/>
        </w:rPr>
      </w:pPr>
    </w:p>
    <w:p w:rsidR="0029166C" w:rsidRDefault="0029166C" w:rsidP="0029166C">
      <w:pPr>
        <w:pStyle w:val="Brezrazmikov"/>
        <w:rPr>
          <w:rFonts w:ascii="Book Antiqua" w:hAnsi="Book Antiqua"/>
          <w:sz w:val="24"/>
        </w:rPr>
      </w:pPr>
    </w:p>
    <w:p w:rsidR="002F683F" w:rsidRPr="002F683F" w:rsidRDefault="00121308" w:rsidP="0029166C">
      <w:pPr>
        <w:pStyle w:val="Brezrazmikov"/>
        <w:jc w:val="center"/>
        <w:rPr>
          <w:rFonts w:ascii="Book Antiqua" w:hAnsi="Book Antiqua"/>
          <w:sz w:val="44"/>
        </w:rPr>
      </w:pPr>
      <w:r w:rsidRPr="002F683F">
        <w:rPr>
          <w:rFonts w:ascii="Book Antiqua" w:hAnsi="Book Antiqua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Danes praznujejo knjige! </w:t>
      </w:r>
    </w:p>
    <w:p w:rsidR="002F683F" w:rsidRDefault="002F683F" w:rsidP="0029166C">
      <w:pPr>
        <w:pStyle w:val="Brezrazmikov"/>
        <w:jc w:val="center"/>
        <w:rPr>
          <w:rFonts w:ascii="Book Antiqua" w:hAnsi="Book Antiqua"/>
          <w:sz w:val="24"/>
        </w:rPr>
      </w:pPr>
    </w:p>
    <w:p w:rsidR="002F683F" w:rsidRDefault="002F683F" w:rsidP="0029166C">
      <w:pPr>
        <w:pStyle w:val="Brezrazmikov"/>
        <w:jc w:val="center"/>
        <w:rPr>
          <w:rFonts w:ascii="Book Antiqua" w:hAnsi="Book Antiqua"/>
          <w:sz w:val="24"/>
        </w:rPr>
      </w:pPr>
    </w:p>
    <w:p w:rsidR="0029166C" w:rsidRDefault="00121308" w:rsidP="0029166C">
      <w:pPr>
        <w:pStyle w:val="Brezrazmikov"/>
        <w:jc w:val="center"/>
        <w:rPr>
          <w:rFonts w:ascii="Book Antiqua" w:hAnsi="Book Antiqua"/>
          <w:sz w:val="24"/>
        </w:rPr>
      </w:pPr>
      <w:r w:rsidRPr="00121308">
        <w:rPr>
          <w:rFonts w:ascii="Book Antiqua" w:hAnsi="Book Antiqua"/>
          <w:sz w:val="24"/>
        </w:rPr>
        <w:t>Kako lahko praznuješ z njimi?</w:t>
      </w:r>
    </w:p>
    <w:p w:rsidR="00121308" w:rsidRPr="00121308" w:rsidRDefault="00121308" w:rsidP="00121308">
      <w:pPr>
        <w:pStyle w:val="Brezrazmikov"/>
        <w:rPr>
          <w:rFonts w:ascii="Book Antiqua" w:hAnsi="Book Antiqua"/>
          <w:sz w:val="24"/>
        </w:rPr>
      </w:pPr>
    </w:p>
    <w:p w:rsidR="00121308" w:rsidRDefault="00EA08DF" w:rsidP="00EA08DF">
      <w:pPr>
        <w:pStyle w:val="Brezrazmikov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Pridite pred knjižnico, kjer je postavljen zaboj s knjigami</w:t>
      </w:r>
      <w:r w:rsidR="00121308" w:rsidRPr="00121308">
        <w:rPr>
          <w:rFonts w:ascii="Book Antiqua" w:hAnsi="Book Antiqua"/>
          <w:sz w:val="24"/>
        </w:rPr>
        <w:t xml:space="preserve"> </w:t>
      </w:r>
      <w:r w:rsidRPr="00EA08DF">
        <w:rPr>
          <w:rFonts w:ascii="Book Antiqua" w:hAnsi="Book Antiqua"/>
          <w:sz w:val="24"/>
        </w:rPr>
        <w:t>in v knjižnico</w:t>
      </w:r>
      <w:r>
        <w:rPr>
          <w:rFonts w:ascii="Book Antiqua" w:hAnsi="Book Antiqua"/>
          <w:sz w:val="24"/>
        </w:rPr>
        <w:t>, kjer vas čakajo kupčki knjig.</w:t>
      </w:r>
      <w:r w:rsidRPr="00EA08DF">
        <w:rPr>
          <w:rFonts w:ascii="Book Antiqua" w:hAnsi="Book Antiqua"/>
          <w:sz w:val="24"/>
        </w:rPr>
        <w:t xml:space="preserve"> </w:t>
      </w:r>
      <w:r w:rsidR="00121308" w:rsidRPr="00121308">
        <w:rPr>
          <w:rFonts w:ascii="Book Antiqua" w:hAnsi="Book Antiqua"/>
          <w:sz w:val="24"/>
        </w:rPr>
        <w:t>Vzemite si trenutek, da izberete knjigo, ki vas zanima, in jo seveda tudi preberite. To je odličen način, da odkrijete nove avtorje in se potopite v svet literature.</w:t>
      </w:r>
    </w:p>
    <w:p w:rsidR="00121308" w:rsidRPr="00121308" w:rsidRDefault="00121308" w:rsidP="00121308">
      <w:pPr>
        <w:pStyle w:val="Brezrazmikov"/>
        <w:rPr>
          <w:rFonts w:ascii="Book Antiqua" w:hAnsi="Book Antiqua"/>
          <w:sz w:val="24"/>
        </w:rPr>
      </w:pPr>
    </w:p>
    <w:p w:rsidR="00121308" w:rsidRDefault="00121308" w:rsidP="00121308">
      <w:pPr>
        <w:pStyle w:val="Brezrazmikov"/>
        <w:numPr>
          <w:ilvl w:val="0"/>
          <w:numId w:val="1"/>
        </w:numPr>
        <w:rPr>
          <w:rFonts w:ascii="Book Antiqua" w:hAnsi="Book Antiqua"/>
          <w:sz w:val="24"/>
        </w:rPr>
      </w:pPr>
      <w:r w:rsidRPr="00121308">
        <w:rPr>
          <w:rFonts w:ascii="Book Antiqua" w:hAnsi="Book Antiqua"/>
          <w:sz w:val="24"/>
        </w:rPr>
        <w:t>Pomladn</w:t>
      </w:r>
      <w:r w:rsidR="002F683F">
        <w:rPr>
          <w:rFonts w:ascii="Book Antiqua" w:hAnsi="Book Antiqua"/>
          <w:sz w:val="24"/>
        </w:rPr>
        <w:t>o očistite svojo knjižno zbirko.</w:t>
      </w:r>
      <w:r w:rsidRPr="00121308">
        <w:rPr>
          <w:rFonts w:ascii="Book Antiqua" w:hAnsi="Book Antiqua"/>
          <w:sz w:val="24"/>
        </w:rPr>
        <w:t xml:space="preserve"> Če imate na policah kup knjig, ki ste jih že prebrali, zakaj jih ne podarite nekomu, ki rad bere? Morda imate prijatelja,</w:t>
      </w:r>
      <w:r>
        <w:rPr>
          <w:rFonts w:ascii="Book Antiqua" w:hAnsi="Book Antiqua"/>
          <w:sz w:val="24"/>
        </w:rPr>
        <w:t xml:space="preserve"> družinskega člana ali sošolca</w:t>
      </w:r>
      <w:r w:rsidRPr="00121308">
        <w:rPr>
          <w:rFonts w:ascii="Book Antiqua" w:hAnsi="Book Antiqua"/>
          <w:sz w:val="24"/>
        </w:rPr>
        <w:t>, ki bi bil vesel nove knjige. Če ne najdete nikogar, komu bi podarili</w:t>
      </w:r>
      <w:r>
        <w:rPr>
          <w:rFonts w:ascii="Book Antiqua" w:hAnsi="Book Antiqua"/>
          <w:sz w:val="24"/>
        </w:rPr>
        <w:t xml:space="preserve"> knjigo, razmislite o naši šolski </w:t>
      </w:r>
      <w:proofErr w:type="spellStart"/>
      <w:r>
        <w:rPr>
          <w:rFonts w:ascii="Book Antiqua" w:hAnsi="Book Antiqua"/>
          <w:sz w:val="24"/>
        </w:rPr>
        <w:t>knjigobežnici</w:t>
      </w:r>
      <w:proofErr w:type="spellEnd"/>
      <w:r w:rsidRPr="00121308">
        <w:rPr>
          <w:rFonts w:ascii="Book Antiqua" w:hAnsi="Book Antiqua"/>
          <w:sz w:val="24"/>
        </w:rPr>
        <w:t xml:space="preserve">. </w:t>
      </w:r>
    </w:p>
    <w:p w:rsidR="00121308" w:rsidRPr="00121308" w:rsidRDefault="00121308" w:rsidP="00121308">
      <w:pPr>
        <w:pStyle w:val="Brezrazmikov"/>
        <w:rPr>
          <w:rFonts w:ascii="Book Antiqua" w:hAnsi="Book Antiqua"/>
          <w:sz w:val="24"/>
        </w:rPr>
      </w:pPr>
    </w:p>
    <w:p w:rsidR="00121308" w:rsidRDefault="00121308" w:rsidP="00121308">
      <w:pPr>
        <w:pStyle w:val="Brezrazmikov"/>
        <w:numPr>
          <w:ilvl w:val="0"/>
          <w:numId w:val="1"/>
        </w:numPr>
        <w:rPr>
          <w:rFonts w:ascii="Book Antiqua" w:hAnsi="Book Antiqua"/>
          <w:sz w:val="24"/>
        </w:rPr>
      </w:pPr>
      <w:r w:rsidRPr="00121308">
        <w:rPr>
          <w:rFonts w:ascii="Book Antiqua" w:hAnsi="Book Antiqua"/>
          <w:sz w:val="24"/>
        </w:rPr>
        <w:t>Povežite se s svetovnim dnevom branja tako, da se udeležite dogodka Noč knjige. To je priložnost za druženje, branje, pogovore o knjigah in spodbujanje bralne kulture. Morda se lahko pridružite skupini ljubiteljev knjig in skupaj praznujete ta poseben dan.</w:t>
      </w:r>
    </w:p>
    <w:p w:rsidR="002F683F" w:rsidRDefault="002F683F" w:rsidP="002F683F">
      <w:pPr>
        <w:pStyle w:val="Odstavekseznama"/>
        <w:rPr>
          <w:rFonts w:ascii="Book Antiqua" w:hAnsi="Book Antiqua"/>
          <w:sz w:val="24"/>
        </w:rPr>
      </w:pPr>
    </w:p>
    <w:p w:rsidR="002F683F" w:rsidRPr="002F683F" w:rsidRDefault="00121308" w:rsidP="002F683F">
      <w:pPr>
        <w:pStyle w:val="Brezrazmikov"/>
        <w:jc w:val="center"/>
        <w:rPr>
          <w:rFonts w:ascii="Book Antiqua" w:hAnsi="Book Antiqua"/>
          <w:sz w:val="28"/>
        </w:rPr>
      </w:pPr>
      <w:r w:rsidRPr="002F683F">
        <w:rPr>
          <w:rFonts w:ascii="Book Antiqua" w:hAnsi="Book Antiqua"/>
          <w:sz w:val="28"/>
        </w:rPr>
        <w:t>Ne pozabite, da so knjige čudovit vir znanja, zabave in navdiha.</w:t>
      </w:r>
    </w:p>
    <w:p w:rsidR="0029166C" w:rsidRDefault="00121308" w:rsidP="002F683F">
      <w:pPr>
        <w:pStyle w:val="Brezrazmikov"/>
        <w:jc w:val="center"/>
        <w:rPr>
          <w:rFonts w:ascii="Book Antiqua" w:hAnsi="Book Antiqua"/>
          <w:sz w:val="28"/>
        </w:rPr>
      </w:pPr>
      <w:r w:rsidRPr="002F683F">
        <w:rPr>
          <w:rFonts w:ascii="Book Antiqua" w:hAnsi="Book Antiqua"/>
          <w:sz w:val="28"/>
        </w:rPr>
        <w:t>Svetovni dan knjige je čas, ko lahko skupaj praznujemo moč besed in pomen branja</w:t>
      </w:r>
      <w:r w:rsidR="002F683F" w:rsidRPr="002F683F">
        <w:rPr>
          <w:rFonts w:ascii="Book Antiqua" w:hAnsi="Book Antiqua"/>
          <w:sz w:val="28"/>
        </w:rPr>
        <w:t>.</w:t>
      </w:r>
    </w:p>
    <w:p w:rsidR="00EA08DF" w:rsidRDefault="00EA08DF" w:rsidP="002F683F">
      <w:pPr>
        <w:pStyle w:val="Brezrazmikov"/>
        <w:jc w:val="center"/>
        <w:rPr>
          <w:rFonts w:ascii="Book Antiqua" w:hAnsi="Book Antiqua"/>
          <w:sz w:val="28"/>
        </w:rPr>
      </w:pPr>
      <w:r w:rsidRPr="00EA08DF">
        <w:rPr>
          <w:rFonts w:ascii="Book Antiqua" w:hAnsi="Book Antiqua"/>
          <w:noProof/>
          <w:sz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218440</wp:posOffset>
            </wp:positionV>
            <wp:extent cx="2425065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79" y="21487"/>
                <wp:lineTo x="21379" y="0"/>
                <wp:lineTo x="0" y="0"/>
              </wp:wrapPolygon>
            </wp:wrapTight>
            <wp:docPr id="2" name="Slika 2" descr="C:\Users\Urška Simjanovski\Desktop\KNJIŽNICA\slike, oglasna deska, aranžmaji\stare slike\DSC0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ška Simjanovski\Desktop\KNJIŽNICA\slike, oglasna deska, aranžmaji\stare slike\DSC05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8DF" w:rsidRDefault="00EA08DF" w:rsidP="002F683F">
      <w:pPr>
        <w:pStyle w:val="Brezrazmikov"/>
        <w:jc w:val="center"/>
        <w:rPr>
          <w:rFonts w:ascii="Book Antiqua" w:hAnsi="Book Antiqua"/>
          <w:sz w:val="28"/>
        </w:rPr>
      </w:pPr>
    </w:p>
    <w:p w:rsidR="002F683F" w:rsidRPr="002F683F" w:rsidRDefault="00EA08DF" w:rsidP="00EA08DF">
      <w:pPr>
        <w:pStyle w:val="Brezrazmikov"/>
        <w:jc w:val="center"/>
        <w:rPr>
          <w:rFonts w:ascii="Book Antiqua" w:hAnsi="Book Antiqua"/>
          <w:sz w:val="28"/>
        </w:rPr>
      </w:pPr>
      <w:r w:rsidRPr="00EA08DF">
        <w:rPr>
          <w:rFonts w:ascii="Book Antiqua" w:hAnsi="Book Antiqua"/>
          <w:noProof/>
          <w:sz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516808</wp:posOffset>
            </wp:positionH>
            <wp:positionV relativeFrom="page">
              <wp:posOffset>7953775</wp:posOffset>
            </wp:positionV>
            <wp:extent cx="1847697" cy="1385253"/>
            <wp:effectExtent l="2540" t="0" r="3175" b="3175"/>
            <wp:wrapNone/>
            <wp:docPr id="3" name="Slika 3" descr="C:\Users\Urška Simjanovski\Desktop\IMG_20240423_12562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ška Simjanovski\Desktop\IMG_20240423_125620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2463" cy="138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28"/>
          <w:lang w:eastAsia="sl-SI"/>
        </w:rPr>
        <w:t xml:space="preserve"> </w:t>
      </w:r>
      <w:bookmarkStart w:id="0" w:name="_GoBack"/>
      <w:bookmarkEnd w:id="0"/>
    </w:p>
    <w:sectPr w:rsidR="002F683F" w:rsidRPr="002F6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45" w:rsidRDefault="002C7045" w:rsidP="0029166C">
      <w:pPr>
        <w:spacing w:after="0" w:line="240" w:lineRule="auto"/>
      </w:pPr>
      <w:r>
        <w:separator/>
      </w:r>
    </w:p>
  </w:endnote>
  <w:endnote w:type="continuationSeparator" w:id="0">
    <w:p w:rsidR="002C7045" w:rsidRDefault="002C7045" w:rsidP="0029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29166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29166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2916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45" w:rsidRDefault="002C7045" w:rsidP="0029166C">
      <w:pPr>
        <w:spacing w:after="0" w:line="240" w:lineRule="auto"/>
      </w:pPr>
      <w:r>
        <w:separator/>
      </w:r>
    </w:p>
  </w:footnote>
  <w:footnote w:type="continuationSeparator" w:id="0">
    <w:p w:rsidR="002C7045" w:rsidRDefault="002C7045" w:rsidP="0029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2C704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015516" o:spid="_x0000_s2050" type="#_x0000_t75" style="position:absolute;margin-left:0;margin-top:0;width:453.55pt;height:434.25pt;z-index:-251657216;mso-position-horizontal:center;mso-position-horizontal-relative:margin;mso-position-vertical:center;mso-position-vertical-relative:margin" o:allowincell="f">
          <v:imagedata r:id="rId1" o:title="Logotip Unesco Clan_60m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2C704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015517" o:spid="_x0000_s2051" type="#_x0000_t75" style="position:absolute;margin-left:0;margin-top:0;width:453.55pt;height:434.25pt;z-index:-251656192;mso-position-horizontal:center;mso-position-horizontal-relative:margin;mso-position-vertical:center;mso-position-vertical-relative:margin" o:allowincell="f">
          <v:imagedata r:id="rId1" o:title="Logotip Unesco Clan_60m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2C704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015515" o:spid="_x0000_s2049" type="#_x0000_t75" style="position:absolute;margin-left:0;margin-top:0;width:453.55pt;height:434.25pt;z-index:-251658240;mso-position-horizontal:center;mso-position-horizontal-relative:margin;mso-position-vertical:center;mso-position-vertical-relative:margin" o:allowincell="f">
          <v:imagedata r:id="rId1" o:title="Logotip Unesco Clan_60m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70.25pt;height:320.25pt" o:bullet="t">
        <v:imagedata r:id="rId1" o:title="pomlad+knjiga"/>
      </v:shape>
    </w:pict>
  </w:numPicBullet>
  <w:abstractNum w:abstractNumId="0" w15:restartNumberingAfterBreak="0">
    <w:nsid w:val="35D60187"/>
    <w:multiLevelType w:val="hybridMultilevel"/>
    <w:tmpl w:val="0924045C"/>
    <w:lvl w:ilvl="0" w:tplc="F1EC6F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6C"/>
    <w:rsid w:val="00121308"/>
    <w:rsid w:val="0029166C"/>
    <w:rsid w:val="002C7045"/>
    <w:rsid w:val="002F683F"/>
    <w:rsid w:val="00B75D06"/>
    <w:rsid w:val="00D034F7"/>
    <w:rsid w:val="00EA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B54D83"/>
  <w15:chartTrackingRefBased/>
  <w15:docId w15:val="{A2CA51F5-85D8-4304-91DC-FD218077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9166C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29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166C"/>
  </w:style>
  <w:style w:type="paragraph" w:styleId="Noga">
    <w:name w:val="footer"/>
    <w:basedOn w:val="Navaden"/>
    <w:link w:val="NogaZnak"/>
    <w:uiPriority w:val="99"/>
    <w:unhideWhenUsed/>
    <w:rsid w:val="0029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166C"/>
  </w:style>
  <w:style w:type="paragraph" w:styleId="Odstavekseznama">
    <w:name w:val="List Paragraph"/>
    <w:basedOn w:val="Navaden"/>
    <w:uiPriority w:val="34"/>
    <w:qFormat/>
    <w:rsid w:val="002F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Simjanovski</dc:creator>
  <cp:keywords/>
  <dc:description/>
  <cp:lastModifiedBy>Urška Simjanovski</cp:lastModifiedBy>
  <cp:revision>2</cp:revision>
  <dcterms:created xsi:type="dcterms:W3CDTF">2024-04-23T11:01:00Z</dcterms:created>
  <dcterms:modified xsi:type="dcterms:W3CDTF">2024-04-23T11:01:00Z</dcterms:modified>
</cp:coreProperties>
</file>